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8C9" w:rsidRDefault="005E1E99">
      <w:pPr>
        <w:jc w:val="center"/>
        <w:rPr>
          <w:rFonts w:ascii="Palatino Linotype" w:eastAsia="Palatino Linotype" w:hAnsi="Palatino Linotype" w:cs="Palatino Linotype"/>
          <w:b/>
          <w:bCs/>
          <w:smallCaps/>
          <w:kern w:val="32"/>
          <w:sz w:val="36"/>
          <w:szCs w:val="36"/>
        </w:rPr>
      </w:pPr>
      <w:r>
        <w:rPr>
          <w:rFonts w:ascii="Palatino Linotype" w:eastAsia="Palatino Linotype" w:hAnsi="Palatino Linotype" w:cs="Palatino Linotype"/>
          <w:b/>
          <w:bCs/>
          <w:smallCaps/>
          <w:kern w:val="32"/>
          <w:sz w:val="36"/>
          <w:szCs w:val="36"/>
        </w:rPr>
        <w:t xml:space="preserve">Constitution of the </w:t>
      </w:r>
    </w:p>
    <w:p w:rsidR="00A578C9" w:rsidRDefault="005E1E99">
      <w:pPr>
        <w:jc w:val="center"/>
        <w:rPr>
          <w:rFonts w:ascii="Palatino Linotype" w:eastAsia="Palatino Linotype" w:hAnsi="Palatino Linotype" w:cs="Palatino Linotype"/>
          <w:b/>
          <w:bCs/>
          <w:smallCaps/>
          <w:kern w:val="32"/>
          <w:sz w:val="36"/>
          <w:szCs w:val="36"/>
        </w:rPr>
      </w:pPr>
      <w:r>
        <w:rPr>
          <w:rFonts w:ascii="Palatino Linotype" w:eastAsia="Palatino Linotype" w:hAnsi="Palatino Linotype" w:cs="Palatino Linotype"/>
          <w:b/>
          <w:bCs/>
          <w:smallCaps/>
          <w:kern w:val="32"/>
          <w:sz w:val="36"/>
          <w:szCs w:val="36"/>
        </w:rPr>
        <w:t xml:space="preserve"> Catholic Campus Ministry at Rollins College</w:t>
      </w:r>
    </w:p>
    <w:p w:rsidR="00A578C9" w:rsidRDefault="00A578C9">
      <w:pPr>
        <w:jc w:val="center"/>
        <w:rPr>
          <w:rFonts w:ascii="Palatino Linotype" w:eastAsia="Palatino Linotype" w:hAnsi="Palatino Linotype" w:cs="Palatino Linotype"/>
          <w:b/>
          <w:bCs/>
          <w:kern w:val="32"/>
          <w:sz w:val="32"/>
          <w:szCs w:val="32"/>
        </w:rPr>
      </w:pP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I: Name</w:t>
      </w:r>
    </w:p>
    <w:p w:rsidR="00A578C9" w:rsidRDefault="005E1E99">
      <w:pPr>
        <w:spacing w:after="120"/>
        <w:rPr>
          <w:rFonts w:ascii="Palatino Linotype" w:eastAsia="Palatino Linotype" w:hAnsi="Palatino Linotype" w:cs="Palatino Linotype"/>
        </w:rPr>
      </w:pPr>
      <w:r>
        <w:rPr>
          <w:rFonts w:ascii="Palatino Linotype" w:eastAsia="Palatino Linotype" w:hAnsi="Palatino Linotype" w:cs="Palatino Linotype"/>
        </w:rPr>
        <w:t>The name of this organization will be the Rollins Catholic Campus Ministry or RCCM.</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II: Mission Statement</w:t>
      </w:r>
    </w:p>
    <w:p w:rsidR="00A578C9" w:rsidRPr="00F568EF" w:rsidRDefault="005E1E99" w:rsidP="00F568EF">
      <w:pPr>
        <w:spacing w:after="120"/>
        <w:rPr>
          <w:rFonts w:ascii="Palatino Linotype" w:eastAsia="Palatino Linotype" w:hAnsi="Palatino Linotype" w:cs="Palatino Linotype"/>
          <w:b/>
          <w:bCs/>
        </w:rPr>
      </w:pPr>
      <w:r w:rsidRPr="00F568EF">
        <w:rPr>
          <w:rFonts w:ascii="Palatino Linotype" w:eastAsia="Palatino Linotype" w:hAnsi="Palatino Linotype" w:cs="Palatino Linotype"/>
        </w:rPr>
        <w:t>The members of the Catholic Campus Ministry are the student leaders of the Catholic community of the Orlando Archdiocese at Rollins College. The members will strive to build a platform for t</w:t>
      </w:r>
      <w:r w:rsidRPr="00F568EF">
        <w:rPr>
          <w:rFonts w:ascii="Palatino Linotype" w:hAnsi="Palatino Linotype"/>
        </w:rPr>
        <w:t>he purpose to afford students the opportunity to meet, reflect, and grow within a group of fellowship that fosters love and acceptance. A function of Catholic Campus Ministry as arranged through the parish of Saint Margaret Mary and the Diocese of Orlando is the celebration of the Roman Catholic Mass in Knowles Chapel every Sunday at 8:30 p</w:t>
      </w:r>
      <w:r w:rsidR="00F568EF" w:rsidRPr="00F568EF">
        <w:rPr>
          <w:rFonts w:ascii="Palatino Linotype" w:hAnsi="Palatino Linotype"/>
        </w:rPr>
        <w:t>.m. whilst Rollins College of Liberal Arts (CLA)</w:t>
      </w:r>
      <w:r w:rsidRPr="00F568EF">
        <w:rPr>
          <w:rFonts w:ascii="Palatino Linotype" w:hAnsi="Palatino Linotype"/>
        </w:rPr>
        <w:t xml:space="preserve"> classes are in session. We will abide by the regulations of Rollins College, the Roman Catholic Church and the Diocese of Orlando, as well as all state and federal laws.</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III: Membership</w:t>
      </w:r>
    </w:p>
    <w:p w:rsidR="00A578C9" w:rsidRDefault="005E1E99">
      <w:pPr>
        <w:numPr>
          <w:ilvl w:val="0"/>
          <w:numId w:val="3"/>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Membership in the Catholic Campus Ministry is open to all currently and actively enrolled undergraduate and graduate students, faculty and alumni of Rollins College regardless of race, religion, national origin, gender, sexual </w:t>
      </w:r>
      <w:proofErr w:type="gramStart"/>
      <w:r>
        <w:rPr>
          <w:rFonts w:ascii="Palatino Linotype" w:eastAsia="Palatino Linotype" w:hAnsi="Palatino Linotype" w:cs="Palatino Linotype"/>
        </w:rPr>
        <w:t>orientation</w:t>
      </w:r>
      <w:proofErr w:type="gramEnd"/>
      <w:r>
        <w:rPr>
          <w:rFonts w:ascii="Palatino Linotype" w:eastAsia="Palatino Linotype" w:hAnsi="Palatino Linotype" w:cs="Palatino Linotype"/>
        </w:rPr>
        <w:t xml:space="preserve">, or ability. </w:t>
      </w:r>
    </w:p>
    <w:p w:rsidR="00A578C9" w:rsidRDefault="005E1E99">
      <w:pPr>
        <w:numPr>
          <w:ilvl w:val="0"/>
          <w:numId w:val="3"/>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Active membership is determined by a regular attendance, commitment, and participation in Catholic Campus Ministry meetings and events. </w:t>
      </w:r>
    </w:p>
    <w:p w:rsidR="00A578C9" w:rsidRDefault="005E1E99">
      <w:pPr>
        <w:numPr>
          <w:ilvl w:val="0"/>
          <w:numId w:val="3"/>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All members must join the Rollins </w:t>
      </w:r>
      <w:proofErr w:type="spellStart"/>
      <w:r>
        <w:rPr>
          <w:rFonts w:ascii="Palatino Linotype" w:eastAsia="Palatino Linotype" w:hAnsi="Palatino Linotype" w:cs="Palatino Linotype"/>
        </w:rPr>
        <w:t>GetInvolved</w:t>
      </w:r>
      <w:proofErr w:type="spellEnd"/>
      <w:r>
        <w:rPr>
          <w:rFonts w:ascii="Palatino Linotype" w:eastAsia="Palatino Linotype" w:hAnsi="Palatino Linotype" w:cs="Palatino Linotype"/>
        </w:rPr>
        <w:t xml:space="preserve"> website.</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IV: Organizational Structure</w:t>
      </w:r>
    </w:p>
    <w:p w:rsidR="00A578C9" w:rsidRDefault="005E1E99">
      <w:pPr>
        <w:numPr>
          <w:ilvl w:val="0"/>
          <w:numId w:val="6"/>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The Catholic Campus Ministry has an Executive Board, which is composed of a President and a Vice President; Social and Service Committee Chairs.</w:t>
      </w:r>
    </w:p>
    <w:p w:rsidR="00A578C9" w:rsidRDefault="005E1E99">
      <w:pPr>
        <w:numPr>
          <w:ilvl w:val="0"/>
          <w:numId w:val="6"/>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 Other committees may be organized as necessary as seen fit by the executive board.  </w:t>
      </w:r>
    </w:p>
    <w:p w:rsidR="00A578C9" w:rsidRDefault="005E1E99">
      <w:pPr>
        <w:numPr>
          <w:ilvl w:val="0"/>
          <w:numId w:val="6"/>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The Catholic Campus Ministry shall be, by option of the Executive Board and faculty advisor, a member of the National Catholic Student Coalition, Catholic Campus Ministry Association.</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V: Advisor</w:t>
      </w:r>
    </w:p>
    <w:p w:rsidR="00A578C9" w:rsidRDefault="005E1E99">
      <w:pPr>
        <w:spacing w:after="120"/>
        <w:rPr>
          <w:rFonts w:ascii="Palatino Linotype" w:eastAsia="Palatino Linotype" w:hAnsi="Palatino Linotype" w:cs="Palatino Linotype"/>
        </w:rPr>
      </w:pPr>
      <w:r>
        <w:rPr>
          <w:rFonts w:ascii="Palatino Linotype" w:eastAsia="Palatino Linotype" w:hAnsi="Palatino Linotype" w:cs="Palatino Linotype"/>
        </w:rPr>
        <w:t>The advisor of the Catholic Campus Ministry will be a full-time faculty or staff member.</w:t>
      </w:r>
    </w:p>
    <w:p w:rsidR="00A578C9" w:rsidRDefault="005E1E99">
      <w:pPr>
        <w:spacing w:after="120"/>
        <w:jc w:val="both"/>
        <w:rPr>
          <w:rFonts w:ascii="Palatino Linotype" w:eastAsia="Palatino Linotype" w:hAnsi="Palatino Linotype" w:cs="Palatino Linotype"/>
          <w:b/>
          <w:bCs/>
          <w:sz w:val="28"/>
          <w:szCs w:val="28"/>
        </w:rPr>
      </w:pPr>
      <w:r>
        <w:rPr>
          <w:rFonts w:ascii="Palatino Linotype" w:eastAsia="Palatino Linotype" w:hAnsi="Palatino Linotype" w:cs="Palatino Linotype"/>
          <w:b/>
          <w:bCs/>
          <w:sz w:val="28"/>
          <w:szCs w:val="28"/>
        </w:rPr>
        <w:lastRenderedPageBreak/>
        <w:t>Article VI: Meetings and Procedure</w:t>
      </w:r>
    </w:p>
    <w:p w:rsidR="00A578C9" w:rsidRDefault="005E1E99">
      <w:pPr>
        <w:numPr>
          <w:ilvl w:val="0"/>
          <w:numId w:val="9"/>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Meetings will be open to all students, faculty and alumni as well as the Executive Board. </w:t>
      </w:r>
    </w:p>
    <w:p w:rsidR="00A578C9" w:rsidRDefault="005E1E99">
      <w:pPr>
        <w:numPr>
          <w:ilvl w:val="0"/>
          <w:numId w:val="9"/>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Meetings will occur on a regular basis at least once a month.  </w:t>
      </w:r>
    </w:p>
    <w:p w:rsidR="00A578C9" w:rsidRDefault="005E1E99">
      <w:pPr>
        <w:numPr>
          <w:ilvl w:val="0"/>
          <w:numId w:val="9"/>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For the purposes of any vote on group-related matters, a majority vote from the Executive Board must be won.</w:t>
      </w:r>
    </w:p>
    <w:p w:rsidR="00A578C9" w:rsidRDefault="005E1E99">
      <w:pPr>
        <w:numPr>
          <w:ilvl w:val="0"/>
          <w:numId w:val="9"/>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In decisions among the Executive Board, a majority vote must be won.</w:t>
      </w:r>
    </w:p>
    <w:p w:rsidR="00A578C9" w:rsidRDefault="005E1E99">
      <w:pPr>
        <w:numPr>
          <w:ilvl w:val="0"/>
          <w:numId w:val="9"/>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In case of a tie, the faculty advisor is the swing vote.</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VII: Responsibilities of Officers</w:t>
      </w:r>
    </w:p>
    <w:p w:rsidR="00A578C9" w:rsidRDefault="005E1E99">
      <w:pPr>
        <w:numPr>
          <w:ilvl w:val="0"/>
          <w:numId w:val="12"/>
        </w:numPr>
        <w:tabs>
          <w:tab w:val="num" w:pos="360"/>
        </w:tabs>
        <w:spacing w:after="120"/>
        <w:ind w:left="360" w:hanging="360"/>
        <w:rPr>
          <w:rFonts w:ascii="Palatino Linotype" w:eastAsia="Palatino Linotype" w:hAnsi="Palatino Linotype" w:cs="Palatino Linotype"/>
          <w:u w:val="single"/>
        </w:rPr>
      </w:pPr>
      <w:r>
        <w:rPr>
          <w:rFonts w:ascii="Palatino Linotype" w:eastAsia="Palatino Linotype" w:hAnsi="Palatino Linotype" w:cs="Palatino Linotype"/>
          <w:u w:val="single"/>
        </w:rPr>
        <w:t>President</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This student will chair meetings of the Executive Board. </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has the authority to call additional meetings or cancel scheduled meetings.</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must attend Rollins’ annual CICI meetings and all other pertinent campus organization meetings and events (Such as Halloween Howl and Community Fairs).</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is responsible for ensuring that spiritual, social and service events take place on a semester basis.</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This student has the authority to delegate event responsibilities to other council members.   </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In his or her absence, the student will delegate the running of the meeting to the Vice President.</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will act as a treasurer and approve funds for the Catholic Campus Ministry events.</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will ensure that the Catholic Campus Ministry e-mail list and Facebook page are up to date and send notifications via these (and other social platforms) as needed.</w:t>
      </w:r>
    </w:p>
    <w:p w:rsidR="00627509" w:rsidRPr="00627509" w:rsidRDefault="00627509" w:rsidP="0062750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is responsible for ensuring tha</w:t>
      </w:r>
      <w:r w:rsidR="007C7D7B">
        <w:rPr>
          <w:rFonts w:ascii="Palatino Linotype" w:eastAsia="Palatino Linotype" w:hAnsi="Palatino Linotype" w:cs="Palatino Linotype"/>
        </w:rPr>
        <w:t xml:space="preserve">t the Catholic Campus Ministry </w:t>
      </w:r>
      <w:proofErr w:type="spellStart"/>
      <w:r w:rsidR="007C7D7B">
        <w:rPr>
          <w:rFonts w:ascii="Palatino Linotype" w:eastAsia="Palatino Linotype" w:hAnsi="Palatino Linotype" w:cs="Palatino Linotype"/>
        </w:rPr>
        <w:t>GetI</w:t>
      </w:r>
      <w:r>
        <w:rPr>
          <w:rFonts w:ascii="Palatino Linotype" w:eastAsia="Palatino Linotype" w:hAnsi="Palatino Linotype" w:cs="Palatino Linotype"/>
        </w:rPr>
        <w:t>nvolved</w:t>
      </w:r>
      <w:proofErr w:type="spellEnd"/>
      <w:r>
        <w:rPr>
          <w:rFonts w:ascii="Palatino Linotype" w:eastAsia="Palatino Linotype" w:hAnsi="Palatino Linotype" w:cs="Palatino Linotype"/>
        </w:rPr>
        <w:t xml:space="preserve"> page is maintained.    </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Any active undergraduate member of the Catholic Campus Ministry is eligible to be delegated to this office by the former President.</w:t>
      </w:r>
    </w:p>
    <w:p w:rsidR="008B30D0" w:rsidRDefault="008B30D0" w:rsidP="008B30D0">
      <w:pPr>
        <w:spacing w:after="120"/>
        <w:jc w:val="both"/>
        <w:rPr>
          <w:rFonts w:ascii="Palatino Linotype" w:eastAsia="Palatino Linotype" w:hAnsi="Palatino Linotype" w:cs="Palatino Linotype"/>
        </w:rPr>
      </w:pPr>
      <w:bookmarkStart w:id="0" w:name="_GoBack"/>
      <w:bookmarkEnd w:id="0"/>
    </w:p>
    <w:p w:rsidR="00A578C9" w:rsidRDefault="005E1E99">
      <w:pPr>
        <w:numPr>
          <w:ilvl w:val="0"/>
          <w:numId w:val="12"/>
        </w:numPr>
        <w:tabs>
          <w:tab w:val="num" w:pos="360"/>
        </w:tabs>
        <w:spacing w:after="120"/>
        <w:ind w:left="360" w:hanging="360"/>
        <w:rPr>
          <w:rFonts w:ascii="Palatino Linotype" w:eastAsia="Palatino Linotype" w:hAnsi="Palatino Linotype" w:cs="Palatino Linotype"/>
          <w:u w:val="single"/>
        </w:rPr>
      </w:pPr>
      <w:r>
        <w:rPr>
          <w:rFonts w:ascii="Palatino Linotype" w:eastAsia="Palatino Linotype" w:hAnsi="Palatino Linotype" w:cs="Palatino Linotype"/>
          <w:u w:val="single"/>
        </w:rPr>
        <w:lastRenderedPageBreak/>
        <w:t>Vice-President</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will take minutes at all Executive Board meetings.</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This student will ensure that minutes are typed and distributed, via email, prior to the next meeting.    </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This student will maintain an archive of meeting minutes and any distributed materials.  </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This student is expected to contribute to the planning of spiritual, social and service events.  </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This student also assumes duties of president when the president is unavailable.</w:t>
      </w:r>
    </w:p>
    <w:p w:rsidR="00A578C9" w:rsidRDefault="005E1E99">
      <w:pPr>
        <w:numPr>
          <w:ilvl w:val="1"/>
          <w:numId w:val="1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Any active undergraduate member </w:t>
      </w:r>
      <w:r w:rsidR="00627509">
        <w:rPr>
          <w:rFonts w:ascii="Palatino Linotype" w:eastAsia="Palatino Linotype" w:hAnsi="Palatino Linotype" w:cs="Palatino Linotype"/>
        </w:rPr>
        <w:t>of RCCM</w:t>
      </w:r>
      <w:r>
        <w:rPr>
          <w:rFonts w:ascii="Palatino Linotype" w:eastAsia="Palatino Linotype" w:hAnsi="Palatino Linotype" w:cs="Palatino Linotype"/>
        </w:rPr>
        <w:t xml:space="preserve"> is eligible to be elected to this office by Executive Board vote.</w:t>
      </w:r>
    </w:p>
    <w:p w:rsidR="00A578C9" w:rsidRDefault="005E1E99">
      <w:pPr>
        <w:tabs>
          <w:tab w:val="left" w:pos="720"/>
        </w:tabs>
        <w:spacing w:after="120"/>
        <w:rPr>
          <w:rFonts w:ascii="Palatino Linotype" w:eastAsia="Palatino Linotype" w:hAnsi="Palatino Linotype" w:cs="Palatino Linotype"/>
        </w:rPr>
      </w:pPr>
      <w:r>
        <w:rPr>
          <w:rFonts w:ascii="Palatino Linotype" w:eastAsia="Palatino Linotype" w:hAnsi="Palatino Linotype" w:cs="Palatino Linotype"/>
        </w:rPr>
        <w:t xml:space="preserve">C.  </w:t>
      </w:r>
      <w:r>
        <w:rPr>
          <w:rFonts w:ascii="Palatino Linotype" w:eastAsia="Palatino Linotype" w:hAnsi="Palatino Linotype" w:cs="Palatino Linotype"/>
          <w:u w:val="single"/>
        </w:rPr>
        <w:t>Service Chair</w:t>
      </w:r>
    </w:p>
    <w:p w:rsidR="00A578C9" w:rsidRDefault="005E1E99">
      <w:pPr>
        <w:numPr>
          <w:ilvl w:val="1"/>
          <w:numId w:val="14"/>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is in charge of forming committees for service events and opportunities that he/she deems fit</w:t>
      </w:r>
      <w:r w:rsidR="00EF3497">
        <w:rPr>
          <w:rFonts w:ascii="Palatino Linotype" w:eastAsia="Palatino Linotype" w:hAnsi="Palatino Linotype" w:cs="Palatino Linotype"/>
        </w:rPr>
        <w:t>.</w:t>
      </w:r>
    </w:p>
    <w:p w:rsidR="00A578C9" w:rsidRDefault="005E1E99">
      <w:pPr>
        <w:numPr>
          <w:ilvl w:val="1"/>
          <w:numId w:val="14"/>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will plan the organization’s role in the campus Halloween Howl</w:t>
      </w:r>
      <w:r w:rsidR="00EF3497">
        <w:rPr>
          <w:rFonts w:ascii="Palatino Linotype" w:eastAsia="Palatino Linotype" w:hAnsi="Palatino Linotype" w:cs="Palatino Linotype"/>
        </w:rPr>
        <w:t>.</w:t>
      </w:r>
    </w:p>
    <w:p w:rsidR="00A578C9" w:rsidRDefault="005E1E99">
      <w:pPr>
        <w:numPr>
          <w:ilvl w:val="1"/>
          <w:numId w:val="14"/>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will plan and complete at least one service event each semester</w:t>
      </w:r>
      <w:r w:rsidR="00EF3497">
        <w:rPr>
          <w:rFonts w:ascii="Palatino Linotype" w:eastAsia="Palatino Linotype" w:hAnsi="Palatino Linotype" w:cs="Palatino Linotype"/>
        </w:rPr>
        <w:t>.</w:t>
      </w:r>
    </w:p>
    <w:p w:rsidR="00EF3497" w:rsidRDefault="00EF3497">
      <w:pPr>
        <w:numPr>
          <w:ilvl w:val="1"/>
          <w:numId w:val="14"/>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is responsible for the documentation of service events with photographs, which may be shared on the RCCM Facebook page.</w:t>
      </w:r>
    </w:p>
    <w:p w:rsidR="00A578C9" w:rsidRDefault="005E1E99">
      <w:pPr>
        <w:tabs>
          <w:tab w:val="left" w:pos="720"/>
        </w:tabs>
        <w:spacing w:after="120"/>
        <w:jc w:val="both"/>
        <w:rPr>
          <w:rFonts w:ascii="Palatino Linotype" w:eastAsia="Palatino Linotype" w:hAnsi="Palatino Linotype" w:cs="Palatino Linotype"/>
        </w:rPr>
      </w:pPr>
      <w:r>
        <w:rPr>
          <w:rFonts w:ascii="Palatino Linotype" w:eastAsia="Palatino Linotype" w:hAnsi="Palatino Linotype" w:cs="Palatino Linotype"/>
        </w:rPr>
        <w:t xml:space="preserve">D. </w:t>
      </w:r>
      <w:r>
        <w:rPr>
          <w:rFonts w:ascii="Palatino Linotype" w:eastAsia="Palatino Linotype" w:hAnsi="Palatino Linotype" w:cs="Palatino Linotype"/>
          <w:u w:val="single"/>
        </w:rPr>
        <w:t>Social Chair</w:t>
      </w:r>
    </w:p>
    <w:p w:rsidR="00A578C9" w:rsidRDefault="005E1E99">
      <w:pPr>
        <w:numPr>
          <w:ilvl w:val="1"/>
          <w:numId w:val="15"/>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is in charge of forming committees for social events and opportunities that he/she deems fit</w:t>
      </w:r>
      <w:r w:rsidR="00EF3497">
        <w:rPr>
          <w:rFonts w:ascii="Palatino Linotype" w:eastAsia="Palatino Linotype" w:hAnsi="Palatino Linotype" w:cs="Palatino Linotype"/>
        </w:rPr>
        <w:t>.</w:t>
      </w:r>
    </w:p>
    <w:p w:rsidR="00A578C9" w:rsidRDefault="005E1E99">
      <w:pPr>
        <w:numPr>
          <w:ilvl w:val="1"/>
          <w:numId w:val="15"/>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will plan and participate in the campus fairs hosted by CICI once a semester</w:t>
      </w:r>
      <w:r w:rsidR="00EF3497">
        <w:rPr>
          <w:rFonts w:ascii="Palatino Linotype" w:eastAsia="Palatino Linotype" w:hAnsi="Palatino Linotype" w:cs="Palatino Linotype"/>
        </w:rPr>
        <w:t>.</w:t>
      </w:r>
    </w:p>
    <w:p w:rsidR="00A578C9" w:rsidRDefault="005E1E99">
      <w:pPr>
        <w:numPr>
          <w:ilvl w:val="1"/>
          <w:numId w:val="15"/>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will plan at least two social gatherings each semester</w:t>
      </w:r>
      <w:r w:rsidR="00EF3497">
        <w:rPr>
          <w:rFonts w:ascii="Palatino Linotype" w:eastAsia="Palatino Linotype" w:hAnsi="Palatino Linotype" w:cs="Palatino Linotype"/>
        </w:rPr>
        <w:t>.</w:t>
      </w:r>
    </w:p>
    <w:p w:rsidR="00EF3497" w:rsidRDefault="00EF3497">
      <w:pPr>
        <w:numPr>
          <w:ilvl w:val="1"/>
          <w:numId w:val="15"/>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This student is responsible for the documentation of social events with photographs, which may be shared on the RCCM Facebook page.</w:t>
      </w:r>
    </w:p>
    <w:p w:rsidR="00A578C9" w:rsidRDefault="005E1E99">
      <w:pPr>
        <w:tabs>
          <w:tab w:val="left" w:pos="720"/>
        </w:tabs>
        <w:spacing w:after="120"/>
        <w:jc w:val="both"/>
        <w:rPr>
          <w:rFonts w:ascii="Palatino Linotype" w:eastAsia="Palatino Linotype" w:hAnsi="Palatino Linotype" w:cs="Palatino Linotype"/>
          <w:u w:val="single"/>
        </w:rPr>
      </w:pPr>
      <w:r>
        <w:rPr>
          <w:rFonts w:ascii="Palatino Linotype" w:eastAsia="Palatino Linotype" w:hAnsi="Palatino Linotype" w:cs="Palatino Linotype"/>
        </w:rPr>
        <w:t xml:space="preserve">E. </w:t>
      </w:r>
      <w:r>
        <w:rPr>
          <w:rFonts w:ascii="Palatino Linotype" w:eastAsia="Palatino Linotype" w:hAnsi="Palatino Linotype" w:cs="Palatino Linotype"/>
          <w:u w:val="single"/>
        </w:rPr>
        <w:t>Class Representatives (1-2 per class)</w:t>
      </w:r>
    </w:p>
    <w:p w:rsidR="00A578C9" w:rsidRDefault="005E1E99">
      <w:pPr>
        <w:numPr>
          <w:ilvl w:val="1"/>
          <w:numId w:val="16"/>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These students will act as representatives for their class</w:t>
      </w:r>
      <w:r w:rsidR="000F7514">
        <w:rPr>
          <w:rFonts w:ascii="Palatino Linotype" w:eastAsia="Palatino Linotype" w:hAnsi="Palatino Linotype" w:cs="Palatino Linotype"/>
        </w:rPr>
        <w:t>.</w:t>
      </w:r>
    </w:p>
    <w:p w:rsidR="00A578C9" w:rsidRDefault="005E1E99">
      <w:pPr>
        <w:numPr>
          <w:ilvl w:val="1"/>
          <w:numId w:val="16"/>
        </w:numPr>
        <w:tabs>
          <w:tab w:val="num" w:pos="753"/>
        </w:tabs>
        <w:spacing w:after="120"/>
        <w:ind w:left="753" w:hanging="393"/>
        <w:jc w:val="both"/>
        <w:rPr>
          <w:rFonts w:ascii="Palatino Linotype" w:eastAsia="Palatino Linotype" w:hAnsi="Palatino Linotype" w:cs="Palatino Linotype"/>
        </w:rPr>
      </w:pPr>
      <w:r>
        <w:rPr>
          <w:rFonts w:ascii="Palatino Linotype" w:eastAsia="Palatino Linotype" w:hAnsi="Palatino Linotype" w:cs="Palatino Linotype"/>
        </w:rPr>
        <w:t>These students will interact with other members and associates of the Catholic Campus Ministry to understand the needs and wants of the organization</w:t>
      </w:r>
      <w:r w:rsidR="000F7514">
        <w:rPr>
          <w:rFonts w:ascii="Palatino Linotype" w:eastAsia="Palatino Linotype" w:hAnsi="Palatino Linotype" w:cs="Palatino Linotype"/>
        </w:rPr>
        <w:t>.</w:t>
      </w:r>
    </w:p>
    <w:p w:rsidR="00A578C9" w:rsidRDefault="005E1E99">
      <w:pPr>
        <w:tabs>
          <w:tab w:val="left" w:pos="720"/>
        </w:tabs>
        <w:spacing w:after="120"/>
        <w:jc w:val="both"/>
        <w:rPr>
          <w:rFonts w:ascii="Palatino Linotype" w:eastAsia="Palatino Linotype" w:hAnsi="Palatino Linotype" w:cs="Palatino Linotype"/>
          <w:u w:val="single"/>
        </w:rPr>
      </w:pPr>
      <w:r>
        <w:rPr>
          <w:rFonts w:ascii="Palatino Linotype" w:eastAsia="Palatino Linotype" w:hAnsi="Palatino Linotype" w:cs="Palatino Linotype"/>
        </w:rPr>
        <w:t>F.</w:t>
      </w:r>
      <w:r>
        <w:t xml:space="preserve"> </w:t>
      </w:r>
      <w:r w:rsidRPr="000F7514">
        <w:rPr>
          <w:rFonts w:ascii="Palatino Linotype" w:eastAsia="Palatino Linotype" w:hAnsi="Palatino Linotype" w:cs="Palatino Linotype"/>
        </w:rPr>
        <w:t>Duties and responsibilities of officers may be flexible depending on the qualifications of the officer</w:t>
      </w:r>
      <w:r w:rsidR="000F7514" w:rsidRPr="000F7514">
        <w:rPr>
          <w:rFonts w:ascii="Palatino Linotype" w:eastAsia="Palatino Linotype" w:hAnsi="Palatino Linotype" w:cs="Palatino Linotype"/>
        </w:rPr>
        <w:t>.</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lastRenderedPageBreak/>
        <w:t>Article VII: Elections</w:t>
      </w:r>
    </w:p>
    <w:p w:rsidR="00A578C9" w:rsidRDefault="005E1E99">
      <w:pPr>
        <w:numPr>
          <w:ilvl w:val="0"/>
          <w:numId w:val="19"/>
        </w:numPr>
        <w:tabs>
          <w:tab w:val="num" w:pos="360"/>
        </w:tabs>
        <w:spacing w:after="120"/>
        <w:ind w:left="36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Nominations for Executive Board positions will be held whenever a vacancy occurs.   </w:t>
      </w:r>
    </w:p>
    <w:p w:rsidR="00A578C9" w:rsidRDefault="005E1E99">
      <w:pPr>
        <w:numPr>
          <w:ilvl w:val="0"/>
          <w:numId w:val="19"/>
        </w:numPr>
        <w:tabs>
          <w:tab w:val="num" w:pos="360"/>
        </w:tabs>
        <w:spacing w:after="120"/>
        <w:ind w:left="360" w:hanging="360"/>
        <w:jc w:val="both"/>
        <w:rPr>
          <w:rFonts w:ascii="Palatino Linotype" w:eastAsia="Palatino Linotype" w:hAnsi="Palatino Linotype" w:cs="Palatino Linotype"/>
        </w:rPr>
      </w:pPr>
      <w:r>
        <w:rPr>
          <w:rFonts w:ascii="Palatino Linotype" w:eastAsia="Palatino Linotype" w:hAnsi="Palatino Linotype" w:cs="Palatino Linotype"/>
        </w:rPr>
        <w:t>Executive Board positions are chosen by the other members of the Executive Board based on the student’s previous active participation in the Catholic Campus Ministry. This is subject to change with the growth of the organization.</w:t>
      </w:r>
    </w:p>
    <w:p w:rsidR="00A578C9" w:rsidRDefault="005E1E99">
      <w:pPr>
        <w:numPr>
          <w:ilvl w:val="0"/>
          <w:numId w:val="19"/>
        </w:numPr>
        <w:tabs>
          <w:tab w:val="num" w:pos="360"/>
        </w:tabs>
        <w:spacing w:after="120"/>
        <w:ind w:left="360" w:hanging="360"/>
        <w:jc w:val="both"/>
        <w:rPr>
          <w:rFonts w:ascii="Palatino Linotype" w:eastAsia="Palatino Linotype" w:hAnsi="Palatino Linotype" w:cs="Palatino Linotype"/>
        </w:rPr>
      </w:pPr>
      <w:r>
        <w:rPr>
          <w:rFonts w:ascii="Palatino Linotype" w:eastAsia="Palatino Linotype" w:hAnsi="Palatino Linotype" w:cs="Palatino Linotype"/>
        </w:rPr>
        <w:t>Successful candidates receive a simple majority of votes/nominations by those on the Executive Board. When there is no majority, the faculty advisor will at as the swing vote.</w:t>
      </w:r>
    </w:p>
    <w:p w:rsidR="00A578C9" w:rsidRDefault="005E1E99">
      <w:pPr>
        <w:pStyle w:val="Heading1"/>
        <w:spacing w:before="0" w:after="120"/>
        <w:jc w:val="both"/>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X: Ratification</w:t>
      </w:r>
    </w:p>
    <w:p w:rsidR="00A578C9" w:rsidRDefault="005E1E99">
      <w:pPr>
        <w:spacing w:after="120"/>
        <w:jc w:val="both"/>
        <w:rPr>
          <w:rFonts w:ascii="Palatino Linotype" w:eastAsia="Palatino Linotype" w:hAnsi="Palatino Linotype" w:cs="Palatino Linotype"/>
        </w:rPr>
      </w:pPr>
      <w:r>
        <w:rPr>
          <w:rFonts w:ascii="Palatino Linotype" w:eastAsia="Palatino Linotype" w:hAnsi="Palatino Linotype" w:cs="Palatino Linotype"/>
        </w:rPr>
        <w:t>This Constitution must be ratified by a majority of the Executive Board.</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XI: Amendments</w:t>
      </w:r>
    </w:p>
    <w:p w:rsidR="00A578C9" w:rsidRDefault="005E1E99">
      <w:pPr>
        <w:spacing w:after="120"/>
        <w:jc w:val="both"/>
        <w:rPr>
          <w:rFonts w:ascii="Palatino Linotype" w:eastAsia="Palatino Linotype" w:hAnsi="Palatino Linotype" w:cs="Palatino Linotype"/>
        </w:rPr>
      </w:pPr>
      <w:r>
        <w:rPr>
          <w:rFonts w:ascii="Palatino Linotype" w:eastAsia="Palatino Linotype" w:hAnsi="Palatino Linotype" w:cs="Palatino Linotype"/>
        </w:rPr>
        <w:t xml:space="preserve"> This document is intended to grow and change as the Catholic Campus Ministry continues to evolve.  The Constitution is meant to be flexible and subject to alteration in whole or in part so as to best suit the current needs and philosophy of the Catholic Campus Ministry. </w:t>
      </w:r>
      <w:proofErr w:type="gramStart"/>
      <w:r>
        <w:rPr>
          <w:rFonts w:ascii="Palatino Linotype" w:eastAsia="Palatino Linotype" w:hAnsi="Palatino Linotype" w:cs="Palatino Linotype"/>
        </w:rPr>
        <w:t>changes</w:t>
      </w:r>
      <w:proofErr w:type="gramEnd"/>
      <w:r>
        <w:rPr>
          <w:rFonts w:ascii="Palatino Linotype" w:eastAsia="Palatino Linotype" w:hAnsi="Palatino Linotype" w:cs="Palatino Linotype"/>
        </w:rPr>
        <w:t xml:space="preserve"> to this Constitution must be voted upon by the Executive Board and approved by a majority vote.</w:t>
      </w:r>
    </w:p>
    <w:p w:rsidR="00A578C9" w:rsidRDefault="005E1E99">
      <w:pPr>
        <w:pStyle w:val="Heading1"/>
        <w:spacing w:before="0" w:after="120"/>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t>Article XII: Dissolution</w:t>
      </w:r>
    </w:p>
    <w:p w:rsidR="00A578C9" w:rsidRDefault="005E1E99">
      <w:pPr>
        <w:numPr>
          <w:ilvl w:val="0"/>
          <w:numId w:val="2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 xml:space="preserve">Proposal for voluntary dissolution of the organization must be submitted to the members of the Executive Board and Faculty Advisor and must be voted on by active club members.  </w:t>
      </w:r>
    </w:p>
    <w:p w:rsidR="00A578C9" w:rsidRDefault="005E1E99">
      <w:pPr>
        <w:numPr>
          <w:ilvl w:val="0"/>
          <w:numId w:val="2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There must be 100% support for the proposal in order to disband the club.</w:t>
      </w:r>
    </w:p>
    <w:p w:rsidR="00A578C9" w:rsidRPr="00E46F81" w:rsidRDefault="005E1E99" w:rsidP="00E46F81">
      <w:pPr>
        <w:numPr>
          <w:ilvl w:val="0"/>
          <w:numId w:val="22"/>
        </w:numPr>
        <w:tabs>
          <w:tab w:val="num" w:pos="720"/>
        </w:tabs>
        <w:spacing w:after="120"/>
        <w:ind w:left="720" w:hanging="360"/>
        <w:jc w:val="both"/>
        <w:rPr>
          <w:rFonts w:ascii="Palatino Linotype" w:eastAsia="Palatino Linotype" w:hAnsi="Palatino Linotype" w:cs="Palatino Linotype"/>
        </w:rPr>
      </w:pPr>
      <w:r>
        <w:rPr>
          <w:rFonts w:ascii="Palatino Linotype" w:eastAsia="Palatino Linotype" w:hAnsi="Palatino Linotype" w:cs="Palatino Linotype"/>
        </w:rPr>
        <w:t>Dissolution in the eyes of Rollins College may, for cause, be ordered by the Center for Inclusion and Campus Involvement under the Department of Student Affairs</w:t>
      </w:r>
      <w:r w:rsidR="000F7514">
        <w:rPr>
          <w:rFonts w:ascii="Palatino Linotype" w:eastAsia="Palatino Linotype" w:hAnsi="Palatino Linotype" w:cs="Palatino Linotype"/>
        </w:rPr>
        <w:t>.</w:t>
      </w:r>
      <w:r>
        <w:rPr>
          <w:rFonts w:ascii="Palatino Linotype" w:eastAsia="Palatino Linotype" w:hAnsi="Palatino Linotype" w:cs="Palatino Linotype"/>
        </w:rPr>
        <w:t xml:space="preserve"> </w:t>
      </w:r>
    </w:p>
    <w:sectPr w:rsidR="00A578C9" w:rsidRPr="00E46F81">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3E7" w:rsidRDefault="00B123E7">
      <w:r>
        <w:separator/>
      </w:r>
    </w:p>
  </w:endnote>
  <w:endnote w:type="continuationSeparator" w:id="0">
    <w:p w:rsidR="00B123E7" w:rsidRDefault="00B12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8C9" w:rsidRDefault="00A578C9">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3E7" w:rsidRDefault="00B123E7">
      <w:r>
        <w:separator/>
      </w:r>
    </w:p>
  </w:footnote>
  <w:footnote w:type="continuationSeparator" w:id="0">
    <w:p w:rsidR="00B123E7" w:rsidRDefault="00B12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8C9" w:rsidRDefault="005E1E99">
    <w:pPr>
      <w:pStyle w:val="Header"/>
      <w:jc w:val="right"/>
    </w:pPr>
    <w:r>
      <w:rPr>
        <w:sz w:val="18"/>
        <w:szCs w:val="18"/>
      </w:rPr>
      <w:fldChar w:fldCharType="begin"/>
    </w:r>
    <w:r>
      <w:rPr>
        <w:sz w:val="18"/>
        <w:szCs w:val="18"/>
      </w:rPr>
      <w:instrText xml:space="preserve"> PAGE </w:instrText>
    </w:r>
    <w:r>
      <w:rPr>
        <w:sz w:val="18"/>
        <w:szCs w:val="18"/>
      </w:rPr>
      <w:fldChar w:fldCharType="separate"/>
    </w:r>
    <w:r w:rsidR="008B30D0">
      <w:rPr>
        <w:noProof/>
        <w:sz w:val="18"/>
        <w:szCs w:val="18"/>
      </w:rPr>
      <w:t>1</w:t>
    </w:r>
    <w:r>
      <w:rP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5F17"/>
    <w:multiLevelType w:val="multilevel"/>
    <w:tmpl w:val="727435CC"/>
    <w:lvl w:ilvl="0">
      <w:start w:val="1"/>
      <w:numFmt w:val="upperLetter"/>
      <w:lvlText w:val="%1."/>
      <w:lvlJc w:val="left"/>
      <w:rPr>
        <w:rFonts w:ascii="Palatino Linotype" w:eastAsia="Palatino Linotype" w:hAnsi="Palatino Linotype" w:cs="Palatino Linotype"/>
        <w:position w:val="0"/>
        <w:rtl w:val="0"/>
      </w:rPr>
    </w:lvl>
    <w:lvl w:ilvl="1">
      <w:start w:val="1"/>
      <w:numFmt w:val="decimal"/>
      <w:lvlText w:val="%2."/>
      <w:lvlJc w:val="left"/>
      <w:rPr>
        <w:rFonts w:ascii="Palatino Linotype" w:eastAsia="Palatino Linotype" w:hAnsi="Palatino Linotype" w:cs="Palatino Linotype"/>
        <w:position w:val="0"/>
        <w:rtl w:val="0"/>
      </w:rPr>
    </w:lvl>
    <w:lvl w:ilvl="2">
      <w:start w:val="1"/>
      <w:numFmt w:val="lowerLetter"/>
      <w:lvlText w:val="%3)"/>
      <w:lvlJc w:val="left"/>
      <w:rPr>
        <w:rFonts w:ascii="Palatino Linotype" w:eastAsia="Palatino Linotype" w:hAnsi="Palatino Linotype" w:cs="Palatino Linotype"/>
        <w:position w:val="0"/>
        <w:rtl w:val="0"/>
      </w:rPr>
    </w:lvl>
    <w:lvl w:ilvl="3">
      <w:start w:val="1"/>
      <w:numFmt w:val="lowerRoman"/>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1" w15:restartNumberingAfterBreak="0">
    <w:nsid w:val="07685918"/>
    <w:multiLevelType w:val="multilevel"/>
    <w:tmpl w:val="564E71EA"/>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2" w15:restartNumberingAfterBreak="0">
    <w:nsid w:val="0F544E79"/>
    <w:multiLevelType w:val="multilevel"/>
    <w:tmpl w:val="88E40538"/>
    <w:lvl w:ilvl="0">
      <w:start w:val="1"/>
      <w:numFmt w:val="upperLetter"/>
      <w:lvlText w:val="%1."/>
      <w:lvlJc w:val="left"/>
      <w:rPr>
        <w:position w:val="0"/>
      </w:rPr>
    </w:lvl>
    <w:lvl w:ilvl="1">
      <w:start w:val="1"/>
      <w:numFmt w:val="decimal"/>
      <w:lvlText w:val="%2."/>
      <w:lvlJc w:val="left"/>
      <w:rPr>
        <w:position w:val="0"/>
      </w:rPr>
    </w:lvl>
    <w:lvl w:ilvl="2">
      <w:start w:val="1"/>
      <w:numFmt w:val="lowerLetter"/>
      <w:lvlText w:val="%3)"/>
      <w:lvlJc w:val="left"/>
      <w:rPr>
        <w:position w:val="0"/>
      </w:rPr>
    </w:lvl>
    <w:lvl w:ilvl="3">
      <w:start w:val="1"/>
      <w:numFmt w:val="lowerRoman"/>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 w15:restartNumberingAfterBreak="0">
    <w:nsid w:val="13264D81"/>
    <w:multiLevelType w:val="multilevel"/>
    <w:tmpl w:val="1CB6E50E"/>
    <w:lvl w:ilvl="0">
      <w:start w:val="1"/>
      <w:numFmt w:val="decimal"/>
      <w:lvlText w:val="%1."/>
      <w:lvlJc w:val="left"/>
      <w:rPr>
        <w:rFonts w:ascii="Palatino Linotype" w:eastAsia="Palatino Linotype" w:hAnsi="Palatino Linotype" w:cs="Palatino Linotype"/>
        <w:position w:val="0"/>
      </w:rPr>
    </w:lvl>
    <w:lvl w:ilvl="1">
      <w:start w:val="1"/>
      <w:numFmt w:val="decimal"/>
      <w:lvlText w:val="%2."/>
      <w:lvlJc w:val="left"/>
      <w:rPr>
        <w:rFonts w:ascii="Palatino Linotype" w:eastAsia="Palatino Linotype" w:hAnsi="Palatino Linotype" w:cs="Palatino Linotype"/>
        <w:position w:val="0"/>
      </w:rPr>
    </w:lvl>
    <w:lvl w:ilvl="2">
      <w:start w:val="1"/>
      <w:numFmt w:val="decimal"/>
      <w:lvlText w:val="%3."/>
      <w:lvlJc w:val="left"/>
      <w:rPr>
        <w:rFonts w:ascii="Palatino Linotype" w:eastAsia="Palatino Linotype" w:hAnsi="Palatino Linotype" w:cs="Palatino Linotype"/>
        <w:position w:val="0"/>
      </w:rPr>
    </w:lvl>
    <w:lvl w:ilvl="3">
      <w:start w:val="1"/>
      <w:numFmt w:val="decimal"/>
      <w:lvlText w:val="%4."/>
      <w:lvlJc w:val="left"/>
      <w:rPr>
        <w:rFonts w:ascii="Palatino Linotype" w:eastAsia="Palatino Linotype" w:hAnsi="Palatino Linotype" w:cs="Palatino Linotype"/>
        <w:position w:val="0"/>
      </w:rPr>
    </w:lvl>
    <w:lvl w:ilvl="4">
      <w:start w:val="1"/>
      <w:numFmt w:val="decimal"/>
      <w:lvlText w:val="%5."/>
      <w:lvlJc w:val="left"/>
      <w:rPr>
        <w:rFonts w:ascii="Palatino Linotype" w:eastAsia="Palatino Linotype" w:hAnsi="Palatino Linotype" w:cs="Palatino Linotype"/>
        <w:position w:val="0"/>
      </w:rPr>
    </w:lvl>
    <w:lvl w:ilvl="5">
      <w:start w:val="1"/>
      <w:numFmt w:val="decimal"/>
      <w:lvlText w:val="%6."/>
      <w:lvlJc w:val="left"/>
      <w:rPr>
        <w:rFonts w:ascii="Palatino Linotype" w:eastAsia="Palatino Linotype" w:hAnsi="Palatino Linotype" w:cs="Palatino Linotype"/>
        <w:position w:val="0"/>
      </w:rPr>
    </w:lvl>
    <w:lvl w:ilvl="6">
      <w:start w:val="1"/>
      <w:numFmt w:val="decimal"/>
      <w:lvlText w:val="%7."/>
      <w:lvlJc w:val="left"/>
      <w:rPr>
        <w:rFonts w:ascii="Palatino Linotype" w:eastAsia="Palatino Linotype" w:hAnsi="Palatino Linotype" w:cs="Palatino Linotype"/>
        <w:position w:val="0"/>
      </w:rPr>
    </w:lvl>
    <w:lvl w:ilvl="7">
      <w:start w:val="1"/>
      <w:numFmt w:val="decimal"/>
      <w:lvlText w:val="%8."/>
      <w:lvlJc w:val="left"/>
      <w:rPr>
        <w:rFonts w:ascii="Palatino Linotype" w:eastAsia="Palatino Linotype" w:hAnsi="Palatino Linotype" w:cs="Palatino Linotype"/>
        <w:position w:val="0"/>
      </w:rPr>
    </w:lvl>
    <w:lvl w:ilvl="8">
      <w:start w:val="1"/>
      <w:numFmt w:val="decimal"/>
      <w:lvlText w:val="%9."/>
      <w:lvlJc w:val="left"/>
      <w:rPr>
        <w:rFonts w:ascii="Palatino Linotype" w:eastAsia="Palatino Linotype" w:hAnsi="Palatino Linotype" w:cs="Palatino Linotype"/>
        <w:position w:val="0"/>
      </w:rPr>
    </w:lvl>
  </w:abstractNum>
  <w:abstractNum w:abstractNumId="4" w15:restartNumberingAfterBreak="0">
    <w:nsid w:val="1A293FAC"/>
    <w:multiLevelType w:val="multilevel"/>
    <w:tmpl w:val="D53CFE86"/>
    <w:styleLink w:val="List0"/>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5" w15:restartNumberingAfterBreak="0">
    <w:nsid w:val="2189435F"/>
    <w:multiLevelType w:val="multilevel"/>
    <w:tmpl w:val="B97A26A4"/>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6" w15:restartNumberingAfterBreak="0">
    <w:nsid w:val="2A51333A"/>
    <w:multiLevelType w:val="multilevel"/>
    <w:tmpl w:val="C86EDD70"/>
    <w:lvl w:ilvl="0">
      <w:start w:val="1"/>
      <w:numFmt w:val="upperLetter"/>
      <w:lvlText w:val="%1."/>
      <w:lvlJc w:val="left"/>
      <w:rPr>
        <w:position w:val="0"/>
      </w:rPr>
    </w:lvl>
    <w:lvl w:ilvl="1">
      <w:start w:val="1"/>
      <w:numFmt w:val="decimal"/>
      <w:lvlText w:val="%2."/>
      <w:lvlJc w:val="left"/>
      <w:rPr>
        <w:position w:val="0"/>
      </w:rPr>
    </w:lvl>
    <w:lvl w:ilvl="2">
      <w:start w:val="1"/>
      <w:numFmt w:val="lowerLetter"/>
      <w:lvlText w:val="%3)"/>
      <w:lvlJc w:val="left"/>
      <w:rPr>
        <w:position w:val="0"/>
      </w:rPr>
    </w:lvl>
    <w:lvl w:ilvl="3">
      <w:start w:val="1"/>
      <w:numFmt w:val="lowerRoman"/>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7" w15:restartNumberingAfterBreak="0">
    <w:nsid w:val="33697D84"/>
    <w:multiLevelType w:val="multilevel"/>
    <w:tmpl w:val="24B819B4"/>
    <w:styleLink w:val="List51"/>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8" w15:restartNumberingAfterBreak="0">
    <w:nsid w:val="34427CEB"/>
    <w:multiLevelType w:val="multilevel"/>
    <w:tmpl w:val="2AF08B3A"/>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9" w15:restartNumberingAfterBreak="0">
    <w:nsid w:val="34AC6AD7"/>
    <w:multiLevelType w:val="multilevel"/>
    <w:tmpl w:val="2A86B118"/>
    <w:lvl w:ilvl="0">
      <w:start w:val="1"/>
      <w:numFmt w:val="decimal"/>
      <w:lvlText w:val="%1."/>
      <w:lvlJc w:val="left"/>
      <w:rPr>
        <w:rFonts w:ascii="Palatino Linotype" w:eastAsia="Palatino Linotype" w:hAnsi="Palatino Linotype" w:cs="Palatino Linotype"/>
        <w:position w:val="0"/>
      </w:rPr>
    </w:lvl>
    <w:lvl w:ilvl="1">
      <w:start w:val="1"/>
      <w:numFmt w:val="decimal"/>
      <w:lvlText w:val="%2."/>
      <w:lvlJc w:val="left"/>
      <w:rPr>
        <w:rFonts w:ascii="Palatino Linotype" w:eastAsia="Palatino Linotype" w:hAnsi="Palatino Linotype" w:cs="Palatino Linotype"/>
        <w:position w:val="0"/>
      </w:rPr>
    </w:lvl>
    <w:lvl w:ilvl="2">
      <w:start w:val="1"/>
      <w:numFmt w:val="decimal"/>
      <w:lvlText w:val="%3."/>
      <w:lvlJc w:val="left"/>
      <w:rPr>
        <w:rFonts w:ascii="Palatino Linotype" w:eastAsia="Palatino Linotype" w:hAnsi="Palatino Linotype" w:cs="Palatino Linotype"/>
        <w:position w:val="0"/>
      </w:rPr>
    </w:lvl>
    <w:lvl w:ilvl="3">
      <w:start w:val="1"/>
      <w:numFmt w:val="decimal"/>
      <w:lvlText w:val="%4."/>
      <w:lvlJc w:val="left"/>
      <w:rPr>
        <w:rFonts w:ascii="Palatino Linotype" w:eastAsia="Palatino Linotype" w:hAnsi="Palatino Linotype" w:cs="Palatino Linotype"/>
        <w:position w:val="0"/>
      </w:rPr>
    </w:lvl>
    <w:lvl w:ilvl="4">
      <w:start w:val="1"/>
      <w:numFmt w:val="decimal"/>
      <w:lvlText w:val="%5."/>
      <w:lvlJc w:val="left"/>
      <w:rPr>
        <w:rFonts w:ascii="Palatino Linotype" w:eastAsia="Palatino Linotype" w:hAnsi="Palatino Linotype" w:cs="Palatino Linotype"/>
        <w:position w:val="0"/>
      </w:rPr>
    </w:lvl>
    <w:lvl w:ilvl="5">
      <w:start w:val="1"/>
      <w:numFmt w:val="decimal"/>
      <w:lvlText w:val="%6."/>
      <w:lvlJc w:val="left"/>
      <w:rPr>
        <w:rFonts w:ascii="Palatino Linotype" w:eastAsia="Palatino Linotype" w:hAnsi="Palatino Linotype" w:cs="Palatino Linotype"/>
        <w:position w:val="0"/>
      </w:rPr>
    </w:lvl>
    <w:lvl w:ilvl="6">
      <w:start w:val="1"/>
      <w:numFmt w:val="decimal"/>
      <w:lvlText w:val="%7."/>
      <w:lvlJc w:val="left"/>
      <w:rPr>
        <w:rFonts w:ascii="Palatino Linotype" w:eastAsia="Palatino Linotype" w:hAnsi="Palatino Linotype" w:cs="Palatino Linotype"/>
        <w:position w:val="0"/>
      </w:rPr>
    </w:lvl>
    <w:lvl w:ilvl="7">
      <w:start w:val="1"/>
      <w:numFmt w:val="decimal"/>
      <w:lvlText w:val="%8."/>
      <w:lvlJc w:val="left"/>
      <w:rPr>
        <w:rFonts w:ascii="Palatino Linotype" w:eastAsia="Palatino Linotype" w:hAnsi="Palatino Linotype" w:cs="Palatino Linotype"/>
        <w:position w:val="0"/>
      </w:rPr>
    </w:lvl>
    <w:lvl w:ilvl="8">
      <w:start w:val="1"/>
      <w:numFmt w:val="decimal"/>
      <w:lvlText w:val="%9."/>
      <w:lvlJc w:val="left"/>
      <w:rPr>
        <w:rFonts w:ascii="Palatino Linotype" w:eastAsia="Palatino Linotype" w:hAnsi="Palatino Linotype" w:cs="Palatino Linotype"/>
        <w:position w:val="0"/>
      </w:rPr>
    </w:lvl>
  </w:abstractNum>
  <w:abstractNum w:abstractNumId="10" w15:restartNumberingAfterBreak="0">
    <w:nsid w:val="38054AFA"/>
    <w:multiLevelType w:val="multilevel"/>
    <w:tmpl w:val="52980710"/>
    <w:styleLink w:val="List31"/>
    <w:lvl w:ilvl="0">
      <w:start w:val="1"/>
      <w:numFmt w:val="upperLetter"/>
      <w:lvlText w:val="%1."/>
      <w:lvlJc w:val="left"/>
      <w:rPr>
        <w:rFonts w:ascii="Palatino Linotype" w:eastAsia="Palatino Linotype" w:hAnsi="Palatino Linotype" w:cs="Palatino Linotype"/>
        <w:position w:val="0"/>
        <w:u w:val="single"/>
        <w:rtl w:val="0"/>
      </w:rPr>
    </w:lvl>
    <w:lvl w:ilvl="1">
      <w:start w:val="1"/>
      <w:numFmt w:val="decimal"/>
      <w:lvlText w:val="%2."/>
      <w:lvlJc w:val="left"/>
      <w:rPr>
        <w:rFonts w:ascii="Palatino Linotype" w:eastAsia="Palatino Linotype" w:hAnsi="Palatino Linotype" w:cs="Palatino Linotype"/>
        <w:position w:val="0"/>
        <w:u w:val="single"/>
        <w:rtl w:val="0"/>
      </w:rPr>
    </w:lvl>
    <w:lvl w:ilvl="2">
      <w:start w:val="1"/>
      <w:numFmt w:val="lowerLetter"/>
      <w:lvlText w:val="%3)"/>
      <w:lvlJc w:val="left"/>
      <w:rPr>
        <w:rFonts w:ascii="Palatino Linotype" w:eastAsia="Palatino Linotype" w:hAnsi="Palatino Linotype" w:cs="Palatino Linotype"/>
        <w:position w:val="0"/>
        <w:u w:val="single"/>
        <w:rtl w:val="0"/>
      </w:rPr>
    </w:lvl>
    <w:lvl w:ilvl="3">
      <w:start w:val="1"/>
      <w:numFmt w:val="lowerRoman"/>
      <w:lvlText w:val="(%4)"/>
      <w:lvlJc w:val="left"/>
      <w:rPr>
        <w:rFonts w:ascii="Palatino Linotype" w:eastAsia="Palatino Linotype" w:hAnsi="Palatino Linotype" w:cs="Palatino Linotype"/>
        <w:position w:val="0"/>
        <w:u w:val="single"/>
        <w:rtl w:val="0"/>
      </w:rPr>
    </w:lvl>
    <w:lvl w:ilvl="4">
      <w:start w:val="1"/>
      <w:numFmt w:val="lowerLetter"/>
      <w:lvlText w:val="(%5)"/>
      <w:lvlJc w:val="left"/>
      <w:rPr>
        <w:rFonts w:ascii="Palatino Linotype" w:eastAsia="Palatino Linotype" w:hAnsi="Palatino Linotype" w:cs="Palatino Linotype"/>
        <w:position w:val="0"/>
        <w:u w:val="single"/>
        <w:rtl w:val="0"/>
      </w:rPr>
    </w:lvl>
    <w:lvl w:ilvl="5">
      <w:start w:val="1"/>
      <w:numFmt w:val="lowerRoman"/>
      <w:lvlText w:val="(%6)"/>
      <w:lvlJc w:val="left"/>
      <w:rPr>
        <w:rFonts w:ascii="Palatino Linotype" w:eastAsia="Palatino Linotype" w:hAnsi="Palatino Linotype" w:cs="Palatino Linotype"/>
        <w:position w:val="0"/>
        <w:u w:val="single"/>
        <w:rtl w:val="0"/>
      </w:rPr>
    </w:lvl>
    <w:lvl w:ilvl="6">
      <w:start w:val="1"/>
      <w:numFmt w:val="decimal"/>
      <w:lvlText w:val="%7."/>
      <w:lvlJc w:val="left"/>
      <w:rPr>
        <w:rFonts w:ascii="Palatino Linotype" w:eastAsia="Palatino Linotype" w:hAnsi="Palatino Linotype" w:cs="Palatino Linotype"/>
        <w:position w:val="0"/>
        <w:u w:val="single"/>
        <w:rtl w:val="0"/>
      </w:rPr>
    </w:lvl>
    <w:lvl w:ilvl="7">
      <w:start w:val="1"/>
      <w:numFmt w:val="lowerLetter"/>
      <w:lvlText w:val="%8."/>
      <w:lvlJc w:val="left"/>
      <w:rPr>
        <w:rFonts w:ascii="Palatino Linotype" w:eastAsia="Palatino Linotype" w:hAnsi="Palatino Linotype" w:cs="Palatino Linotype"/>
        <w:position w:val="0"/>
        <w:u w:val="single"/>
        <w:rtl w:val="0"/>
      </w:rPr>
    </w:lvl>
    <w:lvl w:ilvl="8">
      <w:start w:val="1"/>
      <w:numFmt w:val="lowerRoman"/>
      <w:lvlText w:val="%9."/>
      <w:lvlJc w:val="left"/>
      <w:rPr>
        <w:rFonts w:ascii="Palatino Linotype" w:eastAsia="Palatino Linotype" w:hAnsi="Palatino Linotype" w:cs="Palatino Linotype"/>
        <w:position w:val="0"/>
        <w:u w:val="single"/>
        <w:rtl w:val="0"/>
      </w:rPr>
    </w:lvl>
  </w:abstractNum>
  <w:abstractNum w:abstractNumId="11" w15:restartNumberingAfterBreak="0">
    <w:nsid w:val="38943E3B"/>
    <w:multiLevelType w:val="multilevel"/>
    <w:tmpl w:val="59E2A35A"/>
    <w:lvl w:ilvl="0">
      <w:start w:val="1"/>
      <w:numFmt w:val="decimal"/>
      <w:lvlText w:val="%1."/>
      <w:lvlJc w:val="left"/>
      <w:rPr>
        <w:rFonts w:ascii="Palatino Linotype" w:eastAsia="Palatino Linotype" w:hAnsi="Palatino Linotype" w:cs="Palatino Linotype"/>
        <w:position w:val="0"/>
      </w:rPr>
    </w:lvl>
    <w:lvl w:ilvl="1">
      <w:start w:val="1"/>
      <w:numFmt w:val="decimal"/>
      <w:lvlText w:val="%2."/>
      <w:lvlJc w:val="left"/>
      <w:rPr>
        <w:rFonts w:ascii="Palatino Linotype" w:eastAsia="Palatino Linotype" w:hAnsi="Palatino Linotype" w:cs="Palatino Linotype"/>
        <w:position w:val="0"/>
      </w:rPr>
    </w:lvl>
    <w:lvl w:ilvl="2">
      <w:start w:val="1"/>
      <w:numFmt w:val="decimal"/>
      <w:lvlText w:val="%3."/>
      <w:lvlJc w:val="left"/>
      <w:rPr>
        <w:rFonts w:ascii="Palatino Linotype" w:eastAsia="Palatino Linotype" w:hAnsi="Palatino Linotype" w:cs="Palatino Linotype"/>
        <w:position w:val="0"/>
      </w:rPr>
    </w:lvl>
    <w:lvl w:ilvl="3">
      <w:start w:val="1"/>
      <w:numFmt w:val="decimal"/>
      <w:lvlText w:val="%4."/>
      <w:lvlJc w:val="left"/>
      <w:rPr>
        <w:rFonts w:ascii="Palatino Linotype" w:eastAsia="Palatino Linotype" w:hAnsi="Palatino Linotype" w:cs="Palatino Linotype"/>
        <w:position w:val="0"/>
      </w:rPr>
    </w:lvl>
    <w:lvl w:ilvl="4">
      <w:start w:val="1"/>
      <w:numFmt w:val="decimal"/>
      <w:lvlText w:val="%5."/>
      <w:lvlJc w:val="left"/>
      <w:rPr>
        <w:rFonts w:ascii="Palatino Linotype" w:eastAsia="Palatino Linotype" w:hAnsi="Palatino Linotype" w:cs="Palatino Linotype"/>
        <w:position w:val="0"/>
      </w:rPr>
    </w:lvl>
    <w:lvl w:ilvl="5">
      <w:start w:val="1"/>
      <w:numFmt w:val="decimal"/>
      <w:lvlText w:val="%6."/>
      <w:lvlJc w:val="left"/>
      <w:rPr>
        <w:rFonts w:ascii="Palatino Linotype" w:eastAsia="Palatino Linotype" w:hAnsi="Palatino Linotype" w:cs="Palatino Linotype"/>
        <w:position w:val="0"/>
      </w:rPr>
    </w:lvl>
    <w:lvl w:ilvl="6">
      <w:start w:val="1"/>
      <w:numFmt w:val="decimal"/>
      <w:lvlText w:val="%7."/>
      <w:lvlJc w:val="left"/>
      <w:rPr>
        <w:rFonts w:ascii="Palatino Linotype" w:eastAsia="Palatino Linotype" w:hAnsi="Palatino Linotype" w:cs="Palatino Linotype"/>
        <w:position w:val="0"/>
      </w:rPr>
    </w:lvl>
    <w:lvl w:ilvl="7">
      <w:start w:val="1"/>
      <w:numFmt w:val="decimal"/>
      <w:lvlText w:val="%8."/>
      <w:lvlJc w:val="left"/>
      <w:rPr>
        <w:rFonts w:ascii="Palatino Linotype" w:eastAsia="Palatino Linotype" w:hAnsi="Palatino Linotype" w:cs="Palatino Linotype"/>
        <w:position w:val="0"/>
      </w:rPr>
    </w:lvl>
    <w:lvl w:ilvl="8">
      <w:start w:val="1"/>
      <w:numFmt w:val="decimal"/>
      <w:lvlText w:val="%9."/>
      <w:lvlJc w:val="left"/>
      <w:rPr>
        <w:rFonts w:ascii="Palatino Linotype" w:eastAsia="Palatino Linotype" w:hAnsi="Palatino Linotype" w:cs="Palatino Linotype"/>
        <w:position w:val="0"/>
      </w:rPr>
    </w:lvl>
  </w:abstractNum>
  <w:abstractNum w:abstractNumId="12" w15:restartNumberingAfterBreak="0">
    <w:nsid w:val="54B27EF8"/>
    <w:multiLevelType w:val="multilevel"/>
    <w:tmpl w:val="7264D674"/>
    <w:styleLink w:val="List21"/>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13" w15:restartNumberingAfterBreak="0">
    <w:nsid w:val="568448F8"/>
    <w:multiLevelType w:val="multilevel"/>
    <w:tmpl w:val="16981F9E"/>
    <w:lvl w:ilvl="0">
      <w:start w:val="1"/>
      <w:numFmt w:val="upp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4" w15:restartNumberingAfterBreak="0">
    <w:nsid w:val="56CB6103"/>
    <w:multiLevelType w:val="multilevel"/>
    <w:tmpl w:val="E2F208EE"/>
    <w:styleLink w:val="List41"/>
    <w:lvl w:ilvl="0">
      <w:start w:val="1"/>
      <w:numFmt w:val="upperLetter"/>
      <w:lvlText w:val="%1."/>
      <w:lvlJc w:val="left"/>
      <w:rPr>
        <w:rFonts w:ascii="Palatino Linotype" w:eastAsia="Palatino Linotype" w:hAnsi="Palatino Linotype" w:cs="Palatino Linotype"/>
        <w:position w:val="0"/>
        <w:rtl w:val="0"/>
      </w:rPr>
    </w:lvl>
    <w:lvl w:ilvl="1">
      <w:start w:val="1"/>
      <w:numFmt w:val="decimal"/>
      <w:lvlText w:val="%2."/>
      <w:lvlJc w:val="left"/>
      <w:rPr>
        <w:rFonts w:ascii="Palatino Linotype" w:eastAsia="Palatino Linotype" w:hAnsi="Palatino Linotype" w:cs="Palatino Linotype"/>
        <w:position w:val="0"/>
        <w:rtl w:val="0"/>
      </w:rPr>
    </w:lvl>
    <w:lvl w:ilvl="2">
      <w:start w:val="1"/>
      <w:numFmt w:val="lowerLetter"/>
      <w:lvlText w:val="%3)"/>
      <w:lvlJc w:val="left"/>
      <w:rPr>
        <w:rFonts w:ascii="Palatino Linotype" w:eastAsia="Palatino Linotype" w:hAnsi="Palatino Linotype" w:cs="Palatino Linotype"/>
        <w:position w:val="0"/>
        <w:rtl w:val="0"/>
      </w:rPr>
    </w:lvl>
    <w:lvl w:ilvl="3">
      <w:start w:val="1"/>
      <w:numFmt w:val="lowerRoman"/>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15" w15:restartNumberingAfterBreak="0">
    <w:nsid w:val="582A093C"/>
    <w:multiLevelType w:val="multilevel"/>
    <w:tmpl w:val="D6F03AE0"/>
    <w:lvl w:ilvl="0">
      <w:start w:val="1"/>
      <w:numFmt w:val="upperLetter"/>
      <w:lvlText w:val="%1."/>
      <w:lvlJc w:val="left"/>
      <w:rPr>
        <w:rFonts w:ascii="Palatino Linotype" w:eastAsia="Palatino Linotype" w:hAnsi="Palatino Linotype" w:cs="Palatino Linotype"/>
        <w:position w:val="0"/>
        <w:u w:val="single"/>
        <w:rtl w:val="0"/>
      </w:rPr>
    </w:lvl>
    <w:lvl w:ilvl="1">
      <w:start w:val="1"/>
      <w:numFmt w:val="decimal"/>
      <w:lvlText w:val="%2."/>
      <w:lvlJc w:val="left"/>
      <w:rPr>
        <w:rFonts w:ascii="Palatino Linotype" w:eastAsia="Palatino Linotype" w:hAnsi="Palatino Linotype" w:cs="Palatino Linotype"/>
        <w:position w:val="0"/>
        <w:u w:val="single"/>
        <w:rtl w:val="0"/>
      </w:rPr>
    </w:lvl>
    <w:lvl w:ilvl="2">
      <w:start w:val="1"/>
      <w:numFmt w:val="lowerLetter"/>
      <w:lvlText w:val="%3)"/>
      <w:lvlJc w:val="left"/>
      <w:rPr>
        <w:rFonts w:ascii="Palatino Linotype" w:eastAsia="Palatino Linotype" w:hAnsi="Palatino Linotype" w:cs="Palatino Linotype"/>
        <w:position w:val="0"/>
        <w:u w:val="single"/>
        <w:rtl w:val="0"/>
      </w:rPr>
    </w:lvl>
    <w:lvl w:ilvl="3">
      <w:start w:val="1"/>
      <w:numFmt w:val="lowerRoman"/>
      <w:lvlText w:val="(%4)"/>
      <w:lvlJc w:val="left"/>
      <w:rPr>
        <w:rFonts w:ascii="Palatino Linotype" w:eastAsia="Palatino Linotype" w:hAnsi="Palatino Linotype" w:cs="Palatino Linotype"/>
        <w:position w:val="0"/>
        <w:u w:val="single"/>
        <w:rtl w:val="0"/>
      </w:rPr>
    </w:lvl>
    <w:lvl w:ilvl="4">
      <w:start w:val="1"/>
      <w:numFmt w:val="lowerLetter"/>
      <w:lvlText w:val="(%5)"/>
      <w:lvlJc w:val="left"/>
      <w:rPr>
        <w:rFonts w:ascii="Palatino Linotype" w:eastAsia="Palatino Linotype" w:hAnsi="Palatino Linotype" w:cs="Palatino Linotype"/>
        <w:position w:val="0"/>
        <w:u w:val="single"/>
        <w:rtl w:val="0"/>
      </w:rPr>
    </w:lvl>
    <w:lvl w:ilvl="5">
      <w:start w:val="1"/>
      <w:numFmt w:val="lowerRoman"/>
      <w:lvlText w:val="(%6)"/>
      <w:lvlJc w:val="left"/>
      <w:rPr>
        <w:rFonts w:ascii="Palatino Linotype" w:eastAsia="Palatino Linotype" w:hAnsi="Palatino Linotype" w:cs="Palatino Linotype"/>
        <w:position w:val="0"/>
        <w:u w:val="single"/>
        <w:rtl w:val="0"/>
      </w:rPr>
    </w:lvl>
    <w:lvl w:ilvl="6">
      <w:start w:val="1"/>
      <w:numFmt w:val="decimal"/>
      <w:lvlText w:val="%7."/>
      <w:lvlJc w:val="left"/>
      <w:rPr>
        <w:rFonts w:ascii="Palatino Linotype" w:eastAsia="Palatino Linotype" w:hAnsi="Palatino Linotype" w:cs="Palatino Linotype"/>
        <w:position w:val="0"/>
        <w:u w:val="single"/>
        <w:rtl w:val="0"/>
      </w:rPr>
    </w:lvl>
    <w:lvl w:ilvl="7">
      <w:start w:val="1"/>
      <w:numFmt w:val="lowerLetter"/>
      <w:lvlText w:val="%8."/>
      <w:lvlJc w:val="left"/>
      <w:rPr>
        <w:rFonts w:ascii="Palatino Linotype" w:eastAsia="Palatino Linotype" w:hAnsi="Palatino Linotype" w:cs="Palatino Linotype"/>
        <w:position w:val="0"/>
        <w:u w:val="single"/>
        <w:rtl w:val="0"/>
      </w:rPr>
    </w:lvl>
    <w:lvl w:ilvl="8">
      <w:start w:val="1"/>
      <w:numFmt w:val="lowerRoman"/>
      <w:lvlText w:val="%9."/>
      <w:lvlJc w:val="left"/>
      <w:rPr>
        <w:rFonts w:ascii="Palatino Linotype" w:eastAsia="Palatino Linotype" w:hAnsi="Palatino Linotype" w:cs="Palatino Linotype"/>
        <w:position w:val="0"/>
        <w:u w:val="single"/>
        <w:rtl w:val="0"/>
      </w:rPr>
    </w:lvl>
  </w:abstractNum>
  <w:abstractNum w:abstractNumId="16" w15:restartNumberingAfterBreak="0">
    <w:nsid w:val="58753FD1"/>
    <w:multiLevelType w:val="multilevel"/>
    <w:tmpl w:val="D2CC930E"/>
    <w:lvl w:ilvl="0">
      <w:start w:val="1"/>
      <w:numFmt w:val="upp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7" w15:restartNumberingAfterBreak="0">
    <w:nsid w:val="64B1211B"/>
    <w:multiLevelType w:val="multilevel"/>
    <w:tmpl w:val="8E46A1EA"/>
    <w:styleLink w:val="Numbered"/>
    <w:lvl w:ilvl="0">
      <w:start w:val="1"/>
      <w:numFmt w:val="decimal"/>
      <w:lvlText w:val="%1."/>
      <w:lvlJc w:val="left"/>
      <w:rPr>
        <w:rFonts w:ascii="Palatino Linotype" w:eastAsia="Palatino Linotype" w:hAnsi="Palatino Linotype" w:cs="Palatino Linotype"/>
        <w:position w:val="0"/>
      </w:rPr>
    </w:lvl>
    <w:lvl w:ilvl="1">
      <w:start w:val="1"/>
      <w:numFmt w:val="decimal"/>
      <w:lvlText w:val="%2."/>
      <w:lvlJc w:val="left"/>
      <w:rPr>
        <w:rFonts w:ascii="Palatino Linotype" w:eastAsia="Palatino Linotype" w:hAnsi="Palatino Linotype" w:cs="Palatino Linotype"/>
        <w:position w:val="0"/>
      </w:rPr>
    </w:lvl>
    <w:lvl w:ilvl="2">
      <w:start w:val="1"/>
      <w:numFmt w:val="decimal"/>
      <w:lvlText w:val="%3."/>
      <w:lvlJc w:val="left"/>
      <w:rPr>
        <w:rFonts w:ascii="Palatino Linotype" w:eastAsia="Palatino Linotype" w:hAnsi="Palatino Linotype" w:cs="Palatino Linotype"/>
        <w:position w:val="0"/>
      </w:rPr>
    </w:lvl>
    <w:lvl w:ilvl="3">
      <w:start w:val="1"/>
      <w:numFmt w:val="decimal"/>
      <w:lvlText w:val="%4."/>
      <w:lvlJc w:val="left"/>
      <w:rPr>
        <w:rFonts w:ascii="Palatino Linotype" w:eastAsia="Palatino Linotype" w:hAnsi="Palatino Linotype" w:cs="Palatino Linotype"/>
        <w:position w:val="0"/>
      </w:rPr>
    </w:lvl>
    <w:lvl w:ilvl="4">
      <w:start w:val="1"/>
      <w:numFmt w:val="decimal"/>
      <w:lvlText w:val="%5."/>
      <w:lvlJc w:val="left"/>
      <w:rPr>
        <w:rFonts w:ascii="Palatino Linotype" w:eastAsia="Palatino Linotype" w:hAnsi="Palatino Linotype" w:cs="Palatino Linotype"/>
        <w:position w:val="0"/>
      </w:rPr>
    </w:lvl>
    <w:lvl w:ilvl="5">
      <w:start w:val="1"/>
      <w:numFmt w:val="decimal"/>
      <w:lvlText w:val="%6."/>
      <w:lvlJc w:val="left"/>
      <w:rPr>
        <w:rFonts w:ascii="Palatino Linotype" w:eastAsia="Palatino Linotype" w:hAnsi="Palatino Linotype" w:cs="Palatino Linotype"/>
        <w:position w:val="0"/>
      </w:rPr>
    </w:lvl>
    <w:lvl w:ilvl="6">
      <w:start w:val="1"/>
      <w:numFmt w:val="decimal"/>
      <w:lvlText w:val="%7."/>
      <w:lvlJc w:val="left"/>
      <w:rPr>
        <w:rFonts w:ascii="Palatino Linotype" w:eastAsia="Palatino Linotype" w:hAnsi="Palatino Linotype" w:cs="Palatino Linotype"/>
        <w:position w:val="0"/>
      </w:rPr>
    </w:lvl>
    <w:lvl w:ilvl="7">
      <w:start w:val="1"/>
      <w:numFmt w:val="decimal"/>
      <w:lvlText w:val="%8."/>
      <w:lvlJc w:val="left"/>
      <w:rPr>
        <w:rFonts w:ascii="Palatino Linotype" w:eastAsia="Palatino Linotype" w:hAnsi="Palatino Linotype" w:cs="Palatino Linotype"/>
        <w:position w:val="0"/>
      </w:rPr>
    </w:lvl>
    <w:lvl w:ilvl="8">
      <w:start w:val="1"/>
      <w:numFmt w:val="decimal"/>
      <w:lvlText w:val="%9."/>
      <w:lvlJc w:val="left"/>
      <w:rPr>
        <w:rFonts w:ascii="Palatino Linotype" w:eastAsia="Palatino Linotype" w:hAnsi="Palatino Linotype" w:cs="Palatino Linotype"/>
        <w:position w:val="0"/>
      </w:rPr>
    </w:lvl>
  </w:abstractNum>
  <w:abstractNum w:abstractNumId="18" w15:restartNumberingAfterBreak="0">
    <w:nsid w:val="6CF37EB5"/>
    <w:multiLevelType w:val="multilevel"/>
    <w:tmpl w:val="52C0FD58"/>
    <w:lvl w:ilvl="0">
      <w:start w:val="1"/>
      <w:numFmt w:val="upp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9" w15:restartNumberingAfterBreak="0">
    <w:nsid w:val="6E904E78"/>
    <w:multiLevelType w:val="multilevel"/>
    <w:tmpl w:val="273CA89E"/>
    <w:lvl w:ilvl="0">
      <w:start w:val="1"/>
      <w:numFmt w:val="upperLetter"/>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0" w15:restartNumberingAfterBreak="0">
    <w:nsid w:val="7570257A"/>
    <w:multiLevelType w:val="multilevel"/>
    <w:tmpl w:val="FC2E3BB8"/>
    <w:styleLink w:val="List1"/>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abstractNum w:abstractNumId="21" w15:restartNumberingAfterBreak="0">
    <w:nsid w:val="78A8143C"/>
    <w:multiLevelType w:val="multilevel"/>
    <w:tmpl w:val="D5F81E4C"/>
    <w:lvl w:ilvl="0">
      <w:start w:val="1"/>
      <w:numFmt w:val="upperLetter"/>
      <w:lvlText w:val="%1."/>
      <w:lvlJc w:val="left"/>
      <w:rPr>
        <w:rFonts w:ascii="Palatino Linotype" w:eastAsia="Palatino Linotype" w:hAnsi="Palatino Linotype" w:cs="Palatino Linotype"/>
        <w:position w:val="0"/>
        <w:rtl w:val="0"/>
      </w:rPr>
    </w:lvl>
    <w:lvl w:ilvl="1">
      <w:start w:val="1"/>
      <w:numFmt w:val="lowerLetter"/>
      <w:lvlText w:val="%2."/>
      <w:lvlJc w:val="left"/>
      <w:rPr>
        <w:rFonts w:ascii="Palatino Linotype" w:eastAsia="Palatino Linotype" w:hAnsi="Palatino Linotype" w:cs="Palatino Linotype"/>
        <w:position w:val="0"/>
        <w:rtl w:val="0"/>
      </w:rPr>
    </w:lvl>
    <w:lvl w:ilvl="2">
      <w:start w:val="1"/>
      <w:numFmt w:val="lowerRoman"/>
      <w:lvlText w:val="%3."/>
      <w:lvlJc w:val="left"/>
      <w:rPr>
        <w:rFonts w:ascii="Palatino Linotype" w:eastAsia="Palatino Linotype" w:hAnsi="Palatino Linotype" w:cs="Palatino Linotype"/>
        <w:position w:val="0"/>
        <w:rtl w:val="0"/>
      </w:rPr>
    </w:lvl>
    <w:lvl w:ilvl="3">
      <w:start w:val="1"/>
      <w:numFmt w:val="decimal"/>
      <w:lvlText w:val="%4."/>
      <w:lvlJc w:val="left"/>
      <w:rPr>
        <w:rFonts w:ascii="Palatino Linotype" w:eastAsia="Palatino Linotype" w:hAnsi="Palatino Linotype" w:cs="Palatino Linotype"/>
        <w:position w:val="0"/>
        <w:rtl w:val="0"/>
      </w:rPr>
    </w:lvl>
    <w:lvl w:ilvl="4">
      <w:start w:val="1"/>
      <w:numFmt w:val="lowerLetter"/>
      <w:lvlText w:val="%5."/>
      <w:lvlJc w:val="left"/>
      <w:rPr>
        <w:rFonts w:ascii="Palatino Linotype" w:eastAsia="Palatino Linotype" w:hAnsi="Palatino Linotype" w:cs="Palatino Linotype"/>
        <w:position w:val="0"/>
        <w:rtl w:val="0"/>
      </w:rPr>
    </w:lvl>
    <w:lvl w:ilvl="5">
      <w:start w:val="1"/>
      <w:numFmt w:val="lowerRoman"/>
      <w:lvlText w:val="%6."/>
      <w:lvlJc w:val="left"/>
      <w:rPr>
        <w:rFonts w:ascii="Palatino Linotype" w:eastAsia="Palatino Linotype" w:hAnsi="Palatino Linotype" w:cs="Palatino Linotype"/>
        <w:position w:val="0"/>
        <w:rtl w:val="0"/>
      </w:rPr>
    </w:lvl>
    <w:lvl w:ilvl="6">
      <w:start w:val="1"/>
      <w:numFmt w:val="decimal"/>
      <w:lvlText w:val="%7."/>
      <w:lvlJc w:val="left"/>
      <w:rPr>
        <w:rFonts w:ascii="Palatino Linotype" w:eastAsia="Palatino Linotype" w:hAnsi="Palatino Linotype" w:cs="Palatino Linotype"/>
        <w:position w:val="0"/>
        <w:rtl w:val="0"/>
      </w:rPr>
    </w:lvl>
    <w:lvl w:ilvl="7">
      <w:start w:val="1"/>
      <w:numFmt w:val="lowerLetter"/>
      <w:lvlText w:val="%8."/>
      <w:lvlJc w:val="left"/>
      <w:rPr>
        <w:rFonts w:ascii="Palatino Linotype" w:eastAsia="Palatino Linotype" w:hAnsi="Palatino Linotype" w:cs="Palatino Linotype"/>
        <w:position w:val="0"/>
        <w:rtl w:val="0"/>
      </w:rPr>
    </w:lvl>
    <w:lvl w:ilvl="8">
      <w:start w:val="1"/>
      <w:numFmt w:val="lowerRoman"/>
      <w:lvlText w:val="%9."/>
      <w:lvlJc w:val="left"/>
      <w:rPr>
        <w:rFonts w:ascii="Palatino Linotype" w:eastAsia="Palatino Linotype" w:hAnsi="Palatino Linotype" w:cs="Palatino Linotype"/>
        <w:position w:val="0"/>
        <w:rtl w:val="0"/>
      </w:rPr>
    </w:lvl>
  </w:abstractNum>
  <w:num w:numId="1">
    <w:abstractNumId w:val="5"/>
  </w:num>
  <w:num w:numId="2">
    <w:abstractNumId w:val="19"/>
  </w:num>
  <w:num w:numId="3">
    <w:abstractNumId w:val="4"/>
  </w:num>
  <w:num w:numId="4">
    <w:abstractNumId w:val="21"/>
  </w:num>
  <w:num w:numId="5">
    <w:abstractNumId w:val="16"/>
  </w:num>
  <w:num w:numId="6">
    <w:abstractNumId w:val="20"/>
  </w:num>
  <w:num w:numId="7">
    <w:abstractNumId w:val="8"/>
  </w:num>
  <w:num w:numId="8">
    <w:abstractNumId w:val="18"/>
  </w:num>
  <w:num w:numId="9">
    <w:abstractNumId w:val="12"/>
  </w:num>
  <w:num w:numId="10">
    <w:abstractNumId w:val="15"/>
  </w:num>
  <w:num w:numId="11">
    <w:abstractNumId w:val="2"/>
  </w:num>
  <w:num w:numId="12">
    <w:abstractNumId w:val="10"/>
  </w:num>
  <w:num w:numId="13">
    <w:abstractNumId w:val="9"/>
  </w:num>
  <w:num w:numId="14">
    <w:abstractNumId w:val="11"/>
  </w:num>
  <w:num w:numId="15">
    <w:abstractNumId w:val="3"/>
  </w:num>
  <w:num w:numId="16">
    <w:abstractNumId w:val="17"/>
  </w:num>
  <w:num w:numId="17">
    <w:abstractNumId w:val="0"/>
  </w:num>
  <w:num w:numId="18">
    <w:abstractNumId w:val="6"/>
  </w:num>
  <w:num w:numId="19">
    <w:abstractNumId w:val="14"/>
  </w:num>
  <w:num w:numId="20">
    <w:abstractNumId w:val="1"/>
  </w:num>
  <w:num w:numId="21">
    <w:abstractNumId w:val="13"/>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578C9"/>
    <w:rsid w:val="000F7514"/>
    <w:rsid w:val="005E1E99"/>
    <w:rsid w:val="00627509"/>
    <w:rsid w:val="007C7D7B"/>
    <w:rsid w:val="008B30D0"/>
    <w:rsid w:val="00981C46"/>
    <w:rsid w:val="00A578C9"/>
    <w:rsid w:val="00B123E7"/>
    <w:rsid w:val="00B71507"/>
    <w:rsid w:val="00E46F81"/>
    <w:rsid w:val="00EF3497"/>
    <w:rsid w:val="00F56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60210B20-254E-482A-BAFD-36AE02BD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Times" w:hAnsi="Arial Unicode MS" w:cs="Arial Unicode MS"/>
      <w:color w:val="000000"/>
      <w:sz w:val="24"/>
      <w:szCs w:val="24"/>
      <w:u w:color="000000"/>
    </w:rPr>
  </w:style>
  <w:style w:type="paragraph" w:styleId="Heading1">
    <w:name w:val="heading 1"/>
    <w:next w:val="Normal"/>
    <w:pPr>
      <w:keepNext/>
      <w:spacing w:before="240" w:after="60"/>
      <w:outlineLvl w:val="0"/>
    </w:pPr>
    <w:rPr>
      <w:rFonts w:ascii="Arial" w:hAnsi="Arial Unicode MS" w:cs="Arial Unicode MS"/>
      <w:b/>
      <w:bCs/>
      <w:color w:val="000000"/>
      <w:kern w:val="32"/>
      <w:sz w:val="32"/>
      <w:szCs w:val="3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Times" w:hAnsi="Arial Unicode MS" w:cs="Arial Unicode MS"/>
      <w:color w:val="000000"/>
      <w:sz w:val="24"/>
      <w:szCs w:val="24"/>
      <w:u w:color="000000"/>
    </w:rPr>
  </w:style>
  <w:style w:type="paragraph" w:styleId="Footer">
    <w:name w:val="footer"/>
    <w:pPr>
      <w:tabs>
        <w:tab w:val="center" w:pos="4320"/>
        <w:tab w:val="right" w:pos="8640"/>
      </w:tabs>
    </w:pPr>
    <w:rPr>
      <w:rFonts w:ascii="Times" w:hAnsi="Arial Unicode MS" w:cs="Arial Unicode MS"/>
      <w:color w:val="000000"/>
      <w:sz w:val="24"/>
      <w:szCs w:val="24"/>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numbering" w:customStyle="1" w:styleId="List31">
    <w:name w:val="List 31"/>
    <w:basedOn w:val="ImportedStyle4"/>
    <w:pPr>
      <w:numPr>
        <w:numId w:val="12"/>
      </w:numPr>
    </w:pPr>
  </w:style>
  <w:style w:type="numbering" w:customStyle="1" w:styleId="ImportedStyle4">
    <w:name w:val="Imported Style 4"/>
  </w:style>
  <w:style w:type="numbering" w:customStyle="1" w:styleId="Numbered">
    <w:name w:val="Numbered"/>
    <w:pPr>
      <w:numPr>
        <w:numId w:val="16"/>
      </w:numPr>
    </w:pPr>
  </w:style>
  <w:style w:type="numbering" w:customStyle="1" w:styleId="List41">
    <w:name w:val="List 41"/>
    <w:basedOn w:val="ImportedStyle5"/>
    <w:pPr>
      <w:numPr>
        <w:numId w:val="19"/>
      </w:numPr>
    </w:pPr>
  </w:style>
  <w:style w:type="numbering" w:customStyle="1" w:styleId="ImportedStyle5">
    <w:name w:val="Imported Style 5"/>
  </w:style>
  <w:style w:type="numbering" w:customStyle="1" w:styleId="List51">
    <w:name w:val="List 51"/>
    <w:basedOn w:val="ImportedStyle6"/>
    <w:pPr>
      <w:numPr>
        <w:numId w:val="22"/>
      </w:numPr>
    </w:pPr>
  </w:style>
  <w:style w:type="numbering" w:customStyle="1" w:styleId="ImportedStyle6">
    <w:name w:val="Imported Style 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a:ea typeface="Times"/>
            <a:cs typeface="Times"/>
            <a:sym typeface="Time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1013</Words>
  <Characters>5777</Characters>
  <Application>Microsoft Office Word</Application>
  <DocSecurity>0</DocSecurity>
  <Lines>48</Lines>
  <Paragraphs>13</Paragraphs>
  <ScaleCrop>false</ScaleCrop>
  <Company/>
  <LinksUpToDate>false</LinksUpToDate>
  <CharactersWithSpaces>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Noelle Wurst</cp:lastModifiedBy>
  <cp:revision>10</cp:revision>
  <dcterms:created xsi:type="dcterms:W3CDTF">2015-08-29T17:59:00Z</dcterms:created>
  <dcterms:modified xsi:type="dcterms:W3CDTF">2017-08-23T20:03:00Z</dcterms:modified>
</cp:coreProperties>
</file>